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1ο Γυμνάσιο Ηλιούπολης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27-03-2020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Α’ Γυμνασίου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Άσκηση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Ακούστε το έργο του Benjamin Britten “οδηγός στην ορχήστρα για νέους”</w:t>
      </w:r>
    </w:p>
    <w:p>
      <w:pPr>
        <w:pStyle w:val="Normal"/>
        <w:rPr/>
      </w:pPr>
      <w:hyperlink r:id="rId2">
        <w:r>
          <w:rPr>
            <w:rStyle w:val="Style14"/>
            <w:sz w:val="32"/>
            <w:szCs w:val="32"/>
          </w:rPr>
          <w:t>https://youtu.be/pbVRn3q3fEw</w:t>
        </w:r>
      </w:hyperlink>
      <w:r>
        <w:rPr>
          <w:sz w:val="32"/>
          <w:szCs w:val="32"/>
        </w:rPr>
        <w:t xml:space="preserve"> . </w:t>
      </w:r>
      <w:r>
        <w:rPr>
          <w:sz w:val="32"/>
          <w:szCs w:val="32"/>
        </w:rPr>
        <w:t>Αφού δείτε τις κατηγορίες των μουσικών οργάνων βρείτε πληροφορίες για όποιο μουσικό όργανο σας αρέσει. Επίσης βρείτε μία μουσική σύνθεση στην οποία το συγκεκριμένο μουσικό όργανο έχει σολιστικό χαρακτήρα.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pbVRn3q3fE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LibreOffice/6.0.6.2$Linux_X86_64 LibreOffice_project/00m0$Build-2</Application>
  <Pages>1</Pages>
  <Words>49</Words>
  <Characters>311</Characters>
  <CharactersWithSpaces>386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2020-03-29T21:34:58Z</dcterms:created>
  <dc:creator/>
  <dc:description/>
  <dc:language>el-GR</dc:language>
  <cp:lastModifiedBy/>
  <dcterms:modified xsi:type="dcterms:W3CDTF">2020-03-29T22:13:20Z</dcterms:modified>
  <cp:revision>1</cp:revision>
  <dc:subject/>
  <dc:title/>
</cp:coreProperties>
</file>